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D4D" w:rsidRPr="00BA6D4D" w:rsidRDefault="00BA6D4D" w:rsidP="00BA6D4D">
      <w:pPr>
        <w:shd w:val="clear" w:color="auto" w:fill="FFFFFF"/>
        <w:spacing w:after="0" w:line="720" w:lineRule="atLeast"/>
        <w:outlineLvl w:val="0"/>
        <w:rPr>
          <w:rFonts w:ascii="Arial" w:eastAsia="Times New Roman" w:hAnsi="Arial" w:cs="Arial"/>
          <w:b/>
          <w:bCs/>
          <w:color w:val="DE372C"/>
          <w:kern w:val="36"/>
          <w:sz w:val="58"/>
          <w:szCs w:val="58"/>
          <w:lang w:eastAsia="en-GB"/>
        </w:rPr>
      </w:pPr>
      <w:r w:rsidRPr="00BA6D4D">
        <w:rPr>
          <w:rFonts w:ascii="Arial" w:eastAsia="Times New Roman" w:hAnsi="Arial" w:cs="Arial"/>
          <w:b/>
          <w:bCs/>
          <w:color w:val="DE372C"/>
          <w:kern w:val="36"/>
          <w:sz w:val="58"/>
          <w:szCs w:val="58"/>
          <w:lang w:eastAsia="en-GB"/>
        </w:rPr>
        <w:t>Encouraging reading (Ages 9-11)</w:t>
      </w:r>
      <w:bookmarkStart w:id="0" w:name="_GoBack"/>
      <w:bookmarkEnd w:id="0"/>
    </w:p>
    <w:p w:rsidR="00BA6D4D" w:rsidRPr="00BA6D4D" w:rsidRDefault="00BA6D4D" w:rsidP="00BA6D4D">
      <w:pPr>
        <w:shd w:val="clear" w:color="auto" w:fill="FFFFFF"/>
        <w:spacing w:after="0" w:line="240" w:lineRule="auto"/>
        <w:jc w:val="right"/>
        <w:rPr>
          <w:rFonts w:ascii="Arial" w:eastAsia="Times New Roman" w:hAnsi="Arial" w:cs="Arial"/>
          <w:color w:val="333333"/>
          <w:sz w:val="24"/>
          <w:szCs w:val="24"/>
          <w:lang w:eastAsia="en-GB"/>
        </w:rPr>
      </w:pPr>
      <w:r w:rsidRPr="00BA6D4D">
        <w:rPr>
          <w:rFonts w:ascii="Arial" w:eastAsia="Times New Roman" w:hAnsi="Arial" w:cs="Arial"/>
          <w:color w:val="333333"/>
          <w:sz w:val="24"/>
          <w:szCs w:val="24"/>
          <w:lang w:eastAsia="en-GB"/>
        </w:rPr>
        <w:t>  </w:t>
      </w:r>
      <w:r>
        <w:rPr>
          <w:rFonts w:ascii="Arial" w:eastAsia="Times New Roman" w:hAnsi="Arial" w:cs="Arial"/>
          <w:noProof/>
          <w:color w:val="DE372C"/>
          <w:sz w:val="58"/>
          <w:szCs w:val="58"/>
          <w:lang w:eastAsia="en-GB"/>
        </w:rPr>
        <mc:AlternateContent>
          <mc:Choice Requires="wpg">
            <w:drawing>
              <wp:anchor distT="0" distB="0" distL="114300" distR="114300" simplePos="0" relativeHeight="251659264" behindDoc="0" locked="1" layoutInCell="1" allowOverlap="1" wp14:anchorId="64F1476C" wp14:editId="174DDF17">
                <wp:simplePos x="0" y="0"/>
                <wp:positionH relativeFrom="character">
                  <wp:posOffset>619125</wp:posOffset>
                </wp:positionH>
                <wp:positionV relativeFrom="line">
                  <wp:posOffset>123825</wp:posOffset>
                </wp:positionV>
                <wp:extent cx="4933950" cy="42862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0" cy="428625"/>
                          <a:chOff x="975" y="195"/>
                          <a:chExt cx="7770" cy="675"/>
                        </a:xfrm>
                      </wpg:grpSpPr>
                      <wps:wsp>
                        <wps:cNvPr id="31" name="Rectangle 52">
                          <a:hlinkClick r:id="rId5" tooltip="Reading at home age 9 - 11"/>
                        </wps:cNvPr>
                        <wps:cNvSpPr>
                          <a:spLocks noChangeArrowheads="1"/>
                        </wps:cNvSpPr>
                        <wps:spPr bwMode="auto">
                          <a:xfrm>
                            <a:off x="7455" y="195"/>
                            <a:ext cx="1290"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53">
                          <a:hlinkClick r:id="rId6" tooltip="Reading at home age 7 - 9"/>
                        </wps:cNvPr>
                        <wps:cNvSpPr>
                          <a:spLocks noChangeArrowheads="1"/>
                        </wps:cNvSpPr>
                        <wps:spPr bwMode="auto">
                          <a:xfrm>
                            <a:off x="6165" y="195"/>
                            <a:ext cx="1140"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54">
                          <a:hlinkClick r:id="rId7" tooltip="Reading at home age 6 - 7"/>
                        </wps:cNvPr>
                        <wps:cNvSpPr>
                          <a:spLocks noChangeArrowheads="1"/>
                        </wps:cNvSpPr>
                        <wps:spPr bwMode="auto">
                          <a:xfrm>
                            <a:off x="4890" y="210"/>
                            <a:ext cx="1065"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55">
                          <a:hlinkClick r:id="rId8" tooltip="Reading at home age 5 - 6"/>
                        </wps:cNvPr>
                        <wps:cNvSpPr>
                          <a:spLocks noChangeArrowheads="1"/>
                        </wps:cNvSpPr>
                        <wps:spPr bwMode="auto">
                          <a:xfrm>
                            <a:off x="3540" y="195"/>
                            <a:ext cx="1170"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56">
                          <a:hlinkClick r:id="rId9" tooltip="Reading at home age 4 - 5"/>
                        </wps:cNvPr>
                        <wps:cNvSpPr>
                          <a:spLocks noChangeArrowheads="1"/>
                        </wps:cNvSpPr>
                        <wps:spPr bwMode="auto">
                          <a:xfrm>
                            <a:off x="2235" y="225"/>
                            <a:ext cx="112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57">
                          <a:hlinkClick r:id="rId10" tooltip="Reading at home age 3 - 4"/>
                        </wps:cNvPr>
                        <wps:cNvSpPr>
                          <a:spLocks noChangeArrowheads="1"/>
                        </wps:cNvSpPr>
                        <wps:spPr bwMode="auto">
                          <a:xfrm>
                            <a:off x="975" y="195"/>
                            <a:ext cx="1065"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48.75pt;margin-top:9.75pt;width:388.5pt;height:33.75pt;z-index:251659264;mso-position-horizontal-relative:char;mso-position-vertical-relative:line" coordorigin="975,195" coordsize="7770,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d9gAQAAP8eAAAOAAAAZHJzL2Uyb0RvYy54bWzsWVtv2zYUfh+w/0DoXbEkU5IlxClSOw4K&#10;ZFvRbj+AkWiJiERqJB0nHfbfd0j6HjsbWsR5mPxgiLdz58fDw8sPT22DHqlUTPCxF14EHqK8ECXj&#10;1dj74/eZP/KQ0oSXpBGcjr1nqrwPVz//dLnschqJWjQllQiIcJUvu7FXa93lg4EqatoSdSE6ymFw&#10;LmRLNDRlNSglWQL1thlEQZAMlkKWnRQFVQp6p27Qu7L053Na6N/mc0U1asYeyKbtv7T/9+Z/cHVJ&#10;8kqSrmbFSgzyHVK0hHFguiE1JZqghWQvSLWskEKJub4oRDsQ8zkrqNUBtAmDA21upVh0VpcqX1bd&#10;xkxg2gM7fTfZ4tfHzxKxcuwNwTyctOAjyxZBG4yz7Koc5tzK7mv3WToN4fNOFA8KhgeH46Zducno&#10;fvmLKIEeWWhhjfM0l60hAWqjJ+uD540P6JNGBXTibDjMYpClgDEcjZIodk4qavCkWZalsYdgMMw2&#10;IzerxWmarlYmMMnIR3LH1Aq6EsxoBdGmtgZVP2bQrzXpqPWTMsZaGzRcG/QLhCHhVUNRHFlD1A3j&#10;D5OGFQ8rn0JEHnj0SOS7aJmKYtFSrl34S9oQDXtP1axTHpK5caX8VAJvLUSjGeypL5SY/YiIRrVo&#10;KSIVRRnyURhaExljWKmdXeBz7Wrl/Iy4mNQgP72WUixroAb22lvrFhhCCqLkXx2f4vjAhWvvh1G2&#10;dmBi42/jQJJ3UulbKlpkPkBJMKo1Jnm8U9r5ej3FBBkXM9Y00E/yhu91AE3XA1xhqRkz/O12/SsL&#10;spvRzQj7OEpufBxMp/71bIL9ZBam8XQ4nUym4d+Gb4jzmpUl5YbNGjpC/MKRR7fmCsTcpt+AhxIN&#10;Kw05I5KS1f2kkeiRAHTN7G8V0TvTBvti2IAHXQ5UCiMcfIwyf5aMUh/PcOxnaTDygzD7mCUBzvB0&#10;tq/SHeP0x1VCS9isMexfq85J3QL7e6kbyVum4XBoWDv2RptJJDcReMNL61pNWOO+d0xhxN+aAty9&#10;djSggAtRF+r3onyGcJUCwgnCDo4x+KiF/OahJRwJY0/9uSCSeqj5xCHksxBjmKZtA8dpBA25O3K/&#10;O0J4AaTGnvaQ+5xod+4sOsmqGjiF1jBcXAM+zpkNYSOfk8piq0Wpc8FVdASuhlbEt4cr4P0qXKUA&#10;V9k7oVUSJqfQKjTxYA6qBO8fNz1azWYvd/TOFnUo57Zmj1Y9Wp1Ogk8kV8MjaIXPhFbA+1W0SgCt&#10;0ndCKzwyGRRAUhSubjcmtzGZdRgYHOvRqs+tDOD2uZW5AZ4rt8JH0MrlxW+fWwHvV9EqBrRK3gmt&#10;hrHJoHYv8xu0Ck9d5fvcqs+tVkdbfxP8b+UGUyQ9VmA8kVtBmuAqgTuFq+RMuRXwfhWtMKCVu2ud&#10;v24VRUN3E4zWRcktWkGPy61c3bSvW/V1q75uBdWsty+zJ0fQKj0TWgHvV9FqCGiF3ym3evFOsgGr&#10;7UXw4JWkT6361Or/mlrZF0J4ZbUPB6sXYfOMu9u2Rfntu/XVPwAAAP//AwBQSwMEFAAGAAgAAAAh&#10;APu3txfdAAAACAEAAA8AAABkcnMvZG93bnJldi54bWxMT8FOwkAQvZv4D5sx8SbbqgjUbgkh6omQ&#10;CCbG29AObUN3tukubfl7h5Oe5s28l/fepMvRNqqnzteODcSTCBRx7oqaSwNf+/eHOSgfkAtsHJOB&#10;C3lYZrc3KSaFG/iT+l0olZiwT9BAFUKbaO3ziiz6iWuJhTu6zmKQtSt10eEg5rbRj1H0oi3WLAkV&#10;trSuKD/tztbAx4DD6il+6zen4/rys59uvzcxGXN/N65eQQUaw58YrvWlOmTS6eDOXHjVGFjMpqKU&#10;+0Km8PPZs4DDFUSgs1T/fyD7BQAA//8DAFBLAwQUAAYACAAAACEAqjr9OXYBAABlBgAAGQAAAGRy&#10;cy9fcmVscy9lMm9Eb2MueG1sLnJlbHPUlctugzAQRfeV+g/Ie+OQB2mqkGzaSll0U6Uf4OIBLIyN&#10;bBOSv+9AlKiR+hC7shws7vjc8bXX22OlggNYJ41OSBROSAA6NULqPCHv+xf6QALnuRZcGQ0JOYEj&#10;28393foNFPf4kytk7QJU0S4hhff1I2MuLaDiLjQ1aFzJjK24x9LmrOZpyXNg08kkZvarBtncaAY7&#10;kRC7EzMS7E81dv5b22SZTOHJpE0F2n/TghWoZJXUJYpym4M/yzrcc9u2oTniVoVpVZiasCkZVrQw&#10;FTAuDqhMu7rmFsUdE3AAZWr0iaZGZ1KgbUC5o5xa4AIsRUxHY7pkl2avRiDH89GD1VwR9j3w9J8C&#10;d1QdLfdnTz4aqfoPUgvAQf9gwJKuhvFHI+HvYtJYnneeXL3pRr6iUTRw5vFImDEx/sJ76uNwQz6j&#10;84Hgi5GA4xVoe3Jv+mGfwz2ni4G885HwXsNt9PVwu1Iqhfdbd8YXNP6FnN08DptPAAAA//8DAFBL&#10;AQItABQABgAIAAAAIQC2gziS/gAAAOEBAAATAAAAAAAAAAAAAAAAAAAAAABbQ29udGVudF9UeXBl&#10;c10ueG1sUEsBAi0AFAAGAAgAAAAhADj9If/WAAAAlAEAAAsAAAAAAAAAAAAAAAAALwEAAF9yZWxz&#10;Ly5yZWxzUEsBAi0AFAAGAAgAAAAhANaZ532ABAAA/x4AAA4AAAAAAAAAAAAAAAAALgIAAGRycy9l&#10;Mm9Eb2MueG1sUEsBAi0AFAAGAAgAAAAhAPu3txfdAAAACAEAAA8AAAAAAAAAAAAAAAAA2gYAAGRy&#10;cy9kb3ducmV2LnhtbFBLAQItABQABgAIAAAAIQCqOv05dgEAAGUGAAAZAAAAAAAAAAAAAAAAAOQH&#10;AABkcnMvX3JlbHMvZTJvRG9jLnhtbC5yZWxzUEsFBgAAAAAFAAUAOgEAAJEJAAAAAA==&#10;">
                <v:rect id="Rectangle 52" o:spid="_x0000_s1027" href="https://www.oxfordowl.co.uk/for-home/advice-for-parents/reading-at-home/encouraging-reading-ages-9-11/" title="Reading at home age 9 - 11" style="position:absolute;left:7455;top:195;width:1290;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wTjr4A&#10;AADbAAAADwAAAGRycy9kb3ducmV2LnhtbESPwQrCMBBE74L/EFbwpqkKItUoIojWg1DtByzN2hab&#10;TWmi1r83guBxmJk3zGrTmVo8qXWVZQWTcQSCOLe64kJBdt2PFiCcR9ZYWyYFb3KwWfd7K4y1fXFK&#10;z4svRICwi1FB6X0TS+nykgy6sW2Ig3ezrUEfZFtI3eIrwE0tp1E0lwYrDgslNrQrKb9fHkbBdEH6&#10;nFTeHpJ7ks7Z8ClLD0oNB912CcJT5//hX/uoFcwm8P0SfoB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S8E46+AAAA2wAAAA8AAAAAAAAAAAAAAAAAmAIAAGRycy9kb3ducmV2&#10;LnhtbFBLBQYAAAAABAAEAPUAAACDAwAAAAA=&#10;" o:button="t" filled="f" stroked="f">
                  <v:fill o:detectmouseclick="t"/>
                </v:rect>
                <v:rect id="Rectangle 53" o:spid="_x0000_s1028" href="https://www.oxfordowl.co.uk/for-home/advice-for-parents/reading-at-home/building-independence-as-a-reader-ages-7-9" title="Reading at home age 7 - 9" style="position:absolute;left:6165;top:195;width:1140;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6N+b4A&#10;AADbAAAADwAAAGRycy9kb3ducmV2LnhtbESPwQrCMBBE74L/EFbwpqkVRKpRRBCtB6HqByzN2hab&#10;TWmi1r83guBxmJk3zHLdmVo8qXWVZQWTcQSCOLe64kLB9bIbzUE4j6yxtkwK3uRgver3lpho++KM&#10;nmdfiABhl6CC0vsmkdLlJRl0Y9sQB+9mW4M+yLaQusVXgJtaxlE0kwYrDgslNrQtKb+fH0ZBPCd9&#10;Sitv9+k9zWZs+HjN9koNB91mAcJT5//hX/ugFUxj+H4JP0C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Rujfm+AAAA2wAAAA8AAAAAAAAAAAAAAAAAmAIAAGRycy9kb3ducmV2&#10;LnhtbFBLBQYAAAAABAAEAPUAAACDAwAAAAA=&#10;" o:button="t" filled="f" stroked="f">
                  <v:fill o:detectmouseclick="t"/>
                </v:rect>
                <v:rect id="Rectangle 54" o:spid="_x0000_s1029" href="https://www.oxfordowl.co.uk/for-home/advice-for-parents/developing-confidence-as-a-reader-ages-6-7/" title="Reading at home age 6 - 7" style="position:absolute;left:4890;top:210;width:106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IoYr4A&#10;AADbAAAADwAAAGRycy9kb3ducmV2LnhtbESPwQrCMBBE74L/EFbwpqkKItUoIojWg1DtByzN2hab&#10;TWmi1r83guBxmJk3zGrTmVo8qXWVZQWTcQSCOLe64kJBdt2PFiCcR9ZYWyYFb3KwWfd7K4y1fXFK&#10;z4svRICwi1FB6X0TS+nykgy6sW2Ig3ezrUEfZFtI3eIrwE0tp1E0lwYrDgslNrQrKb9fHkbBdEH6&#10;nFTeHpJ7ks7Z8ClLD0oNB912CcJT5//hX/uoFcxm8P0SfoB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iKGK+AAAA2wAAAA8AAAAAAAAAAAAAAAAAmAIAAGRycy9kb3ducmV2&#10;LnhtbFBLBQYAAAAABAAEAPUAAACDAwAAAAA=&#10;" o:button="t" filled="f" stroked="f">
                  <v:fill o:detectmouseclick="t"/>
                </v:rect>
                <v:rect id="Rectangle 55" o:spid="_x0000_s1030" href="https://www.oxfordowl.co.uk/for-home/advice-for-parents/reading-at-home/building-on-reading-skills-ages-5-6/" title="Reading at home age 5 - 6" style="position:absolute;left:3540;top:195;width:117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uwFr4A&#10;AADbAAAADwAAAGRycy9kb3ducmV2LnhtbESPzQrCMBCE74LvEFbwpqk/iFSjiCBaD0LVB1iatS02&#10;m9JErW9vBMHjMDPfMMt1ayrxpMaVlhWMhhEI4szqknMF18tuMAfhPLLGyjIpeJOD9arbWWKs7YtT&#10;ep59LgKEXYwKCu/rWEqXFWTQDW1NHLybbQz6IJtc6gZfAW4qOY6imTRYclgosKZtQdn9/DAKxnPS&#10;p6T0dp/ck3TGho/XdK9Uv9duFiA8tf4f/rUPWsFkCt8v4Q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TLsBa+AAAA2wAAAA8AAAAAAAAAAAAAAAAAmAIAAGRycy9kb3ducmV2&#10;LnhtbFBLBQYAAAAABAAEAPUAAACDAwAAAAA=&#10;" o:button="t" filled="f" stroked="f">
                  <v:fill o:detectmouseclick="t"/>
                </v:rect>
                <v:rect id="Rectangle 56" o:spid="_x0000_s1031" href="https://www.oxfordowl.co.uk/for-home/advice-for-parents/reading-at-home/starting-to-read-ages-4-5/" title="Reading at home age 4 - 5" style="position:absolute;left:2235;top:225;width:112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cVjb4A&#10;AADbAAAADwAAAGRycy9kb3ducmV2LnhtbESPwQrCMBBE74L/EFbwpqmKItUoIojWg1D1A5ZmbYvN&#10;pjRR698bQfA4zMwbZrluTSWe1LjSsoLRMAJBnFldcq7getkN5iCcR9ZYWSYFb3KwXnU7S4y1fXFK&#10;z7PPRYCwi1FB4X0dS+myggy6oa2Jg3ezjUEfZJNL3eArwE0lx1E0kwZLDgsF1rQtKLufH0bBeE76&#10;lJTe7pN7ks7Y8PGa7pXq99rNAoSn1v/Dv/ZBK5hM4fsl/A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uHFY2+AAAA2wAAAA8AAAAAAAAAAAAAAAAAmAIAAGRycy9kb3ducmV2&#10;LnhtbFBLBQYAAAAABAAEAPUAAACDAwAAAAA=&#10;" o:button="t" filled="f" stroked="f">
                  <v:fill o:detectmouseclick="t"/>
                </v:rect>
                <v:rect id="Rectangle 57" o:spid="_x0000_s1032" href="https://www.oxfordowl.co.uk/for-home/advice-for-parents/reading-at-home/getting-ready-for-reading-ages-3-4/" title="Reading at home age 3 - 4" style="position:absolute;left:975;top:195;width:106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L+r4A&#10;AADbAAAADwAAAGRycy9kb3ducmV2LnhtbESPwQrCMBBE74L/EFbwpqkKRapRRBCtB6HqByzN2hab&#10;TWmi1r83guBxmJk3zHLdmVo8qXWVZQWTcQSCOLe64kLB9bIbzUE4j6yxtkwK3uRgver3lpho++KM&#10;nmdfiABhl6CC0vsmkdLlJRl0Y9sQB+9mW4M+yLaQusVXgJtaTqMolgYrDgslNrQtKb+fH0bBdE76&#10;lFbe7tN7msVs+HjN9koNB91mAcJT5//hX/ugFcxi+H4JP0C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tVi/q+AAAA2wAAAA8AAAAAAAAAAAAAAAAAmAIAAGRycy9kb3ducmV2&#10;LnhtbFBLBQYAAAAABAAEAPUAAACDAwAAAAA=&#10;" o:button="t" filled="f" stroked="f">
                  <v:fill o:detectmouseclick="t"/>
                </v:rect>
                <w10:wrap anchory="line"/>
                <w10:anchorlock/>
              </v:group>
            </w:pict>
          </mc:Fallback>
        </mc:AlternateContent>
      </w:r>
    </w:p>
    <w:p w:rsidR="00BA6D4D" w:rsidRPr="00BA6D4D" w:rsidRDefault="00BA6D4D" w:rsidP="00BA6D4D">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BA6D4D">
        <w:rPr>
          <w:rFonts w:ascii="Arial" w:eastAsia="Times New Roman" w:hAnsi="Arial" w:cs="Arial"/>
          <w:color w:val="333333"/>
          <w:sz w:val="24"/>
          <w:szCs w:val="24"/>
          <w:lang w:eastAsia="en-GB"/>
        </w:rPr>
        <w:t>At this stage, your child may well be reading independently at home and school for lots of different purposes. Some children may still be reluctant to read adventurously and can get stuck on one author, series, or type of book.</w:t>
      </w:r>
    </w:p>
    <w:p w:rsidR="00BA6D4D" w:rsidRPr="00BA6D4D" w:rsidRDefault="00BA6D4D" w:rsidP="00BA6D4D">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BA6D4D">
        <w:rPr>
          <w:rFonts w:ascii="Arial" w:eastAsia="Times New Roman" w:hAnsi="Arial" w:cs="Arial"/>
          <w:color w:val="333333"/>
          <w:sz w:val="24"/>
          <w:szCs w:val="24"/>
          <w:lang w:eastAsia="en-GB"/>
        </w:rPr>
        <w:t>There’s probably quite a bit more homework to do and it’s more likely to require some reading and research.</w:t>
      </w:r>
    </w:p>
    <w:p w:rsidR="00BA6D4D" w:rsidRPr="00BA6D4D" w:rsidRDefault="00BA6D4D" w:rsidP="00BA6D4D">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BA6D4D">
        <w:rPr>
          <w:rFonts w:ascii="Arial" w:eastAsia="Times New Roman" w:hAnsi="Arial" w:cs="Arial"/>
          <w:color w:val="333333"/>
          <w:sz w:val="24"/>
          <w:szCs w:val="24"/>
          <w:lang w:eastAsia="en-GB"/>
        </w:rPr>
        <w:t>If you are concerned about your child’s reading progress then pop into school to talk to the teacher first. If you are worried about your child’s interest in reading, then there are lots of people to help (the teacher, librarian, booksellers), and good websites too.</w:t>
      </w:r>
    </w:p>
    <w:p w:rsidR="00BA6D4D" w:rsidRPr="00BA6D4D" w:rsidRDefault="00BA6D4D" w:rsidP="00BA6D4D">
      <w:pPr>
        <w:shd w:val="clear" w:color="auto" w:fill="FFFFFF"/>
        <w:spacing w:before="100" w:beforeAutospacing="1" w:after="360" w:line="540" w:lineRule="atLeast"/>
        <w:outlineLvl w:val="1"/>
        <w:rPr>
          <w:rFonts w:ascii="Arial" w:eastAsia="Times New Roman" w:hAnsi="Arial" w:cs="Arial"/>
          <w:b/>
          <w:bCs/>
          <w:color w:val="DE372C"/>
          <w:sz w:val="54"/>
          <w:szCs w:val="54"/>
          <w:lang w:eastAsia="en-GB"/>
        </w:rPr>
      </w:pPr>
      <w:r w:rsidRPr="00BA6D4D">
        <w:rPr>
          <w:rFonts w:ascii="Arial" w:eastAsia="Times New Roman" w:hAnsi="Arial" w:cs="Arial"/>
          <w:b/>
          <w:bCs/>
          <w:color w:val="DE372C"/>
          <w:sz w:val="54"/>
          <w:szCs w:val="54"/>
          <w:lang w:eastAsia="en-GB"/>
        </w:rPr>
        <w:t>Things to try with your child</w:t>
      </w:r>
    </w:p>
    <w:p w:rsidR="00BA6D4D" w:rsidRPr="00BA6D4D" w:rsidRDefault="00BA6D4D" w:rsidP="00BA6D4D">
      <w:pPr>
        <w:shd w:val="clear" w:color="auto" w:fill="FFFFFF"/>
        <w:spacing w:before="100" w:beforeAutospacing="1" w:after="360" w:line="495" w:lineRule="atLeast"/>
        <w:outlineLvl w:val="2"/>
        <w:rPr>
          <w:rFonts w:ascii="Arial" w:eastAsia="Times New Roman" w:hAnsi="Arial" w:cs="Arial"/>
          <w:b/>
          <w:bCs/>
          <w:color w:val="333333"/>
          <w:sz w:val="45"/>
          <w:szCs w:val="45"/>
          <w:lang w:eastAsia="en-GB"/>
        </w:rPr>
      </w:pPr>
      <w:r w:rsidRPr="00BA6D4D">
        <w:rPr>
          <w:rFonts w:ascii="Arial" w:eastAsia="Times New Roman" w:hAnsi="Arial" w:cs="Arial"/>
          <w:b/>
          <w:bCs/>
          <w:color w:val="333333"/>
          <w:sz w:val="45"/>
          <w:szCs w:val="45"/>
          <w:lang w:eastAsia="en-GB"/>
        </w:rPr>
        <w:t>Sharing reading</w:t>
      </w:r>
    </w:p>
    <w:p w:rsidR="00BA6D4D" w:rsidRPr="00BA6D4D" w:rsidRDefault="00BA6D4D" w:rsidP="00BA6D4D">
      <w:pPr>
        <w:shd w:val="clear" w:color="auto" w:fill="FFFFFF"/>
        <w:spacing w:before="100" w:beforeAutospacing="1" w:after="180" w:line="405" w:lineRule="atLeast"/>
        <w:outlineLvl w:val="3"/>
        <w:rPr>
          <w:rFonts w:ascii="Arial" w:eastAsia="Times New Roman" w:hAnsi="Arial" w:cs="Arial"/>
          <w:b/>
          <w:bCs/>
          <w:color w:val="333333"/>
          <w:sz w:val="36"/>
          <w:szCs w:val="36"/>
          <w:lang w:eastAsia="en-GB"/>
        </w:rPr>
      </w:pPr>
      <w:r w:rsidRPr="00BA6D4D">
        <w:rPr>
          <w:rFonts w:ascii="Arial" w:eastAsia="Times New Roman" w:hAnsi="Arial" w:cs="Arial"/>
          <w:b/>
          <w:bCs/>
          <w:color w:val="333333"/>
          <w:sz w:val="36"/>
          <w:szCs w:val="36"/>
          <w:lang w:eastAsia="en-GB"/>
        </w:rPr>
        <w:t xml:space="preserve">1. </w:t>
      </w:r>
      <w:proofErr w:type="gramStart"/>
      <w:r w:rsidRPr="00BA6D4D">
        <w:rPr>
          <w:rFonts w:ascii="Arial" w:eastAsia="Times New Roman" w:hAnsi="Arial" w:cs="Arial"/>
          <w:b/>
          <w:bCs/>
          <w:color w:val="333333"/>
          <w:sz w:val="36"/>
          <w:szCs w:val="36"/>
          <w:lang w:eastAsia="en-GB"/>
        </w:rPr>
        <w:t>It’s</w:t>
      </w:r>
      <w:proofErr w:type="gramEnd"/>
      <w:r w:rsidRPr="00BA6D4D">
        <w:rPr>
          <w:rFonts w:ascii="Arial" w:eastAsia="Times New Roman" w:hAnsi="Arial" w:cs="Arial"/>
          <w:b/>
          <w:bCs/>
          <w:color w:val="333333"/>
          <w:sz w:val="36"/>
          <w:szCs w:val="36"/>
          <w:lang w:eastAsia="en-GB"/>
        </w:rPr>
        <w:t xml:space="preserve"> still good to share</w:t>
      </w:r>
    </w:p>
    <w:p w:rsidR="00BA6D4D" w:rsidRPr="00BA6D4D" w:rsidRDefault="00BA6D4D" w:rsidP="00BA6D4D">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BA6D4D">
        <w:rPr>
          <w:rFonts w:ascii="Arial" w:eastAsia="Times New Roman" w:hAnsi="Arial" w:cs="Arial"/>
          <w:color w:val="333333"/>
          <w:sz w:val="24"/>
          <w:szCs w:val="24"/>
          <w:lang w:eastAsia="en-GB"/>
        </w:rPr>
        <w:t>It might get increasingly difficult to make time for the ‘bedtime reading experience’ now, but it’s still really useful and enjoyable. Reading to your child, listening to your child read, leaving them to read alone, and listening to audio books are all valuable. Try to chat informally about reading and swap ideas about good reads – no pressure!</w:t>
      </w:r>
    </w:p>
    <w:p w:rsidR="00BA6D4D" w:rsidRPr="00BA6D4D" w:rsidRDefault="00BA6D4D" w:rsidP="00BA6D4D">
      <w:pPr>
        <w:shd w:val="clear" w:color="auto" w:fill="FFFFFF"/>
        <w:spacing w:before="100" w:beforeAutospacing="1" w:after="180" w:line="405" w:lineRule="atLeast"/>
        <w:outlineLvl w:val="3"/>
        <w:rPr>
          <w:rFonts w:ascii="Arial" w:eastAsia="Times New Roman" w:hAnsi="Arial" w:cs="Arial"/>
          <w:b/>
          <w:bCs/>
          <w:color w:val="333333"/>
          <w:sz w:val="36"/>
          <w:szCs w:val="36"/>
          <w:lang w:eastAsia="en-GB"/>
        </w:rPr>
      </w:pPr>
      <w:r w:rsidRPr="00BA6D4D">
        <w:rPr>
          <w:rFonts w:ascii="Arial" w:eastAsia="Times New Roman" w:hAnsi="Arial" w:cs="Arial"/>
          <w:b/>
          <w:bCs/>
          <w:color w:val="333333"/>
          <w:sz w:val="36"/>
          <w:szCs w:val="36"/>
          <w:lang w:eastAsia="en-GB"/>
        </w:rPr>
        <w:t>2. Keep opening up the world of reading</w:t>
      </w:r>
    </w:p>
    <w:p w:rsidR="00BA6D4D" w:rsidRPr="00BA6D4D" w:rsidRDefault="00BA6D4D" w:rsidP="00BA6D4D">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BA6D4D">
        <w:rPr>
          <w:rFonts w:ascii="Arial" w:eastAsia="Times New Roman" w:hAnsi="Arial" w:cs="Arial"/>
          <w:color w:val="333333"/>
          <w:sz w:val="24"/>
          <w:szCs w:val="24"/>
          <w:lang w:eastAsia="en-GB"/>
        </w:rPr>
        <w:t>Share the variety of your reading with your child: books, magazines, websites, and apps. Show how reading can help you to follow your interests and get involved. Help them to join blogs, online communities, and clubs that link to their hobbies whether it’s swimming, football, dance, or music.</w:t>
      </w:r>
    </w:p>
    <w:p w:rsidR="00BA6D4D" w:rsidRPr="00BA6D4D" w:rsidRDefault="00BA6D4D" w:rsidP="00BA6D4D">
      <w:pPr>
        <w:shd w:val="clear" w:color="auto" w:fill="FFFFFF"/>
        <w:spacing w:before="100" w:beforeAutospacing="1" w:after="360" w:line="495" w:lineRule="atLeast"/>
        <w:outlineLvl w:val="2"/>
        <w:rPr>
          <w:rFonts w:ascii="Arial" w:eastAsia="Times New Roman" w:hAnsi="Arial" w:cs="Arial"/>
          <w:b/>
          <w:bCs/>
          <w:color w:val="333333"/>
          <w:sz w:val="45"/>
          <w:szCs w:val="45"/>
          <w:lang w:eastAsia="en-GB"/>
        </w:rPr>
      </w:pPr>
      <w:r w:rsidRPr="00BA6D4D">
        <w:rPr>
          <w:rFonts w:ascii="Arial" w:eastAsia="Times New Roman" w:hAnsi="Arial" w:cs="Arial"/>
          <w:b/>
          <w:bCs/>
          <w:color w:val="333333"/>
          <w:sz w:val="45"/>
          <w:szCs w:val="45"/>
          <w:lang w:eastAsia="en-GB"/>
        </w:rPr>
        <w:t>Developing fluency and understanding</w:t>
      </w:r>
    </w:p>
    <w:p w:rsidR="00BA6D4D" w:rsidRPr="00BA6D4D" w:rsidRDefault="00BA6D4D" w:rsidP="00BA6D4D">
      <w:pPr>
        <w:shd w:val="clear" w:color="auto" w:fill="FFFFFF"/>
        <w:spacing w:before="100" w:beforeAutospacing="1" w:after="180" w:line="405" w:lineRule="atLeast"/>
        <w:outlineLvl w:val="3"/>
        <w:rPr>
          <w:rFonts w:ascii="Arial" w:eastAsia="Times New Roman" w:hAnsi="Arial" w:cs="Arial"/>
          <w:b/>
          <w:bCs/>
          <w:color w:val="333333"/>
          <w:sz w:val="36"/>
          <w:szCs w:val="36"/>
          <w:lang w:eastAsia="en-GB"/>
        </w:rPr>
      </w:pPr>
      <w:r w:rsidRPr="00BA6D4D">
        <w:rPr>
          <w:rFonts w:ascii="Arial" w:eastAsia="Times New Roman" w:hAnsi="Arial" w:cs="Arial"/>
          <w:b/>
          <w:bCs/>
          <w:color w:val="333333"/>
          <w:sz w:val="36"/>
          <w:szCs w:val="36"/>
          <w:lang w:eastAsia="en-GB"/>
        </w:rPr>
        <w:t>1. Read between the lines</w:t>
      </w:r>
    </w:p>
    <w:p w:rsidR="00BA6D4D" w:rsidRPr="00BA6D4D" w:rsidRDefault="00BA6D4D" w:rsidP="00BA6D4D">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BA6D4D">
        <w:rPr>
          <w:rFonts w:ascii="Arial" w:eastAsia="Times New Roman" w:hAnsi="Arial" w:cs="Arial"/>
          <w:color w:val="333333"/>
          <w:sz w:val="24"/>
          <w:szCs w:val="24"/>
          <w:lang w:eastAsia="en-GB"/>
        </w:rPr>
        <w:t xml:space="preserve">Talking about stories, poems, and information books can help your child to understand a book in different ways. It’s not just about what’s happened or who did </w:t>
      </w:r>
      <w:r w:rsidRPr="00BA6D4D">
        <w:rPr>
          <w:rFonts w:ascii="Arial" w:eastAsia="Times New Roman" w:hAnsi="Arial" w:cs="Arial"/>
          <w:color w:val="333333"/>
          <w:sz w:val="24"/>
          <w:szCs w:val="24"/>
          <w:lang w:eastAsia="en-GB"/>
        </w:rPr>
        <w:lastRenderedPageBreak/>
        <w:t xml:space="preserve">what. Talk about the issues, what a book means to your </w:t>
      </w:r>
      <w:proofErr w:type="gramStart"/>
      <w:r w:rsidRPr="00BA6D4D">
        <w:rPr>
          <w:rFonts w:ascii="Arial" w:eastAsia="Times New Roman" w:hAnsi="Arial" w:cs="Arial"/>
          <w:color w:val="333333"/>
          <w:sz w:val="24"/>
          <w:szCs w:val="24"/>
          <w:lang w:eastAsia="en-GB"/>
        </w:rPr>
        <w:t>child,</w:t>
      </w:r>
      <w:proofErr w:type="gramEnd"/>
      <w:r w:rsidRPr="00BA6D4D">
        <w:rPr>
          <w:rFonts w:ascii="Arial" w:eastAsia="Times New Roman" w:hAnsi="Arial" w:cs="Arial"/>
          <w:color w:val="333333"/>
          <w:sz w:val="24"/>
          <w:szCs w:val="24"/>
          <w:lang w:eastAsia="en-GB"/>
        </w:rPr>
        <w:t xml:space="preserve"> and whether they think there are any less obvious meanings that the author wants us to spot.</w:t>
      </w:r>
    </w:p>
    <w:p w:rsidR="00BA6D4D" w:rsidRPr="00BA6D4D" w:rsidRDefault="00BA6D4D" w:rsidP="00BA6D4D">
      <w:pPr>
        <w:shd w:val="clear" w:color="auto" w:fill="FFFFFF"/>
        <w:spacing w:before="100" w:beforeAutospacing="1" w:after="180" w:line="405" w:lineRule="atLeast"/>
        <w:outlineLvl w:val="3"/>
        <w:rPr>
          <w:rFonts w:ascii="Arial" w:eastAsia="Times New Roman" w:hAnsi="Arial" w:cs="Arial"/>
          <w:b/>
          <w:bCs/>
          <w:color w:val="333333"/>
          <w:sz w:val="36"/>
          <w:szCs w:val="36"/>
          <w:lang w:eastAsia="en-GB"/>
        </w:rPr>
      </w:pPr>
      <w:r w:rsidRPr="00BA6D4D">
        <w:rPr>
          <w:rFonts w:ascii="Arial" w:eastAsia="Times New Roman" w:hAnsi="Arial" w:cs="Arial"/>
          <w:b/>
          <w:bCs/>
          <w:color w:val="333333"/>
          <w:sz w:val="36"/>
          <w:szCs w:val="36"/>
          <w:lang w:eastAsia="en-GB"/>
        </w:rPr>
        <w:t>2. Research for homework</w:t>
      </w:r>
    </w:p>
    <w:p w:rsidR="00BA6D4D" w:rsidRPr="00BA6D4D" w:rsidRDefault="00BA6D4D" w:rsidP="00BA6D4D">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BA6D4D">
        <w:rPr>
          <w:rFonts w:ascii="Arial" w:eastAsia="Times New Roman" w:hAnsi="Arial" w:cs="Arial"/>
          <w:color w:val="333333"/>
          <w:sz w:val="24"/>
          <w:szCs w:val="24"/>
          <w:lang w:eastAsia="en-GB"/>
        </w:rPr>
        <w:t>If your child is asked to research a topic, talk to them about how they will tackle the task. Remind them to look in books and use the library as well as the internet. Talk to them about how you decide what to use and what to reject – as well as how you know to trust sources, or not.</w:t>
      </w:r>
    </w:p>
    <w:p w:rsidR="00BA6D4D" w:rsidRPr="00BA6D4D" w:rsidRDefault="00BA6D4D" w:rsidP="00BA6D4D">
      <w:pPr>
        <w:shd w:val="clear" w:color="auto" w:fill="FFFFFF"/>
        <w:spacing w:before="100" w:beforeAutospacing="1" w:after="360" w:line="540" w:lineRule="atLeast"/>
        <w:outlineLvl w:val="1"/>
        <w:rPr>
          <w:rFonts w:ascii="Arial" w:eastAsia="Times New Roman" w:hAnsi="Arial" w:cs="Arial"/>
          <w:b/>
          <w:bCs/>
          <w:color w:val="DE372C"/>
          <w:sz w:val="54"/>
          <w:szCs w:val="54"/>
          <w:lang w:eastAsia="en-GB"/>
        </w:rPr>
      </w:pPr>
      <w:r w:rsidRPr="00BA6D4D">
        <w:rPr>
          <w:rFonts w:ascii="Arial" w:eastAsia="Times New Roman" w:hAnsi="Arial" w:cs="Arial"/>
          <w:b/>
          <w:bCs/>
          <w:color w:val="DE372C"/>
          <w:sz w:val="54"/>
          <w:szCs w:val="54"/>
          <w:lang w:eastAsia="en-GB"/>
        </w:rPr>
        <w:t>Building independence</w:t>
      </w:r>
    </w:p>
    <w:p w:rsidR="00BA6D4D" w:rsidRPr="00BA6D4D" w:rsidRDefault="00BA6D4D" w:rsidP="00BA6D4D">
      <w:pPr>
        <w:shd w:val="clear" w:color="auto" w:fill="FFFFFF"/>
        <w:spacing w:before="100" w:beforeAutospacing="1" w:after="180" w:line="405" w:lineRule="atLeast"/>
        <w:outlineLvl w:val="3"/>
        <w:rPr>
          <w:rFonts w:ascii="Arial" w:eastAsia="Times New Roman" w:hAnsi="Arial" w:cs="Arial"/>
          <w:b/>
          <w:bCs/>
          <w:color w:val="333333"/>
          <w:sz w:val="36"/>
          <w:szCs w:val="36"/>
          <w:lang w:eastAsia="en-GB"/>
        </w:rPr>
      </w:pPr>
      <w:r w:rsidRPr="00BA6D4D">
        <w:rPr>
          <w:rFonts w:ascii="Arial" w:eastAsia="Times New Roman" w:hAnsi="Arial" w:cs="Arial"/>
          <w:b/>
          <w:bCs/>
          <w:color w:val="333333"/>
          <w:sz w:val="36"/>
          <w:szCs w:val="36"/>
          <w:lang w:eastAsia="en-GB"/>
        </w:rPr>
        <w:t>1. Valuing choice but nudging forward</w:t>
      </w:r>
    </w:p>
    <w:p w:rsidR="00BA6D4D" w:rsidRPr="00BA6D4D" w:rsidRDefault="00BA6D4D" w:rsidP="00BA6D4D">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BA6D4D">
        <w:rPr>
          <w:rFonts w:ascii="Arial" w:eastAsia="Times New Roman" w:hAnsi="Arial" w:cs="Arial"/>
          <w:color w:val="333333"/>
          <w:sz w:val="24"/>
          <w:szCs w:val="24"/>
          <w:lang w:eastAsia="en-GB"/>
        </w:rPr>
        <w:t>It continues to be really important to value your child’s choices even when it wouldn’t be your first choice. Children enjoy reading series of books, such as </w:t>
      </w:r>
      <w:r w:rsidRPr="00BA6D4D">
        <w:rPr>
          <w:rFonts w:ascii="Arial" w:eastAsia="Times New Roman" w:hAnsi="Arial" w:cs="Arial"/>
          <w:i/>
          <w:iCs/>
          <w:color w:val="333333"/>
          <w:sz w:val="24"/>
          <w:szCs w:val="24"/>
          <w:lang w:eastAsia="en-GB"/>
        </w:rPr>
        <w:t>Beast Quest</w:t>
      </w:r>
      <w:r w:rsidRPr="00BA6D4D">
        <w:rPr>
          <w:rFonts w:ascii="Arial" w:eastAsia="Times New Roman" w:hAnsi="Arial" w:cs="Arial"/>
          <w:color w:val="333333"/>
          <w:sz w:val="24"/>
          <w:szCs w:val="24"/>
          <w:lang w:eastAsia="en-GB"/>
        </w:rPr>
        <w:t>, or </w:t>
      </w:r>
      <w:r w:rsidRPr="00BA6D4D">
        <w:rPr>
          <w:rFonts w:ascii="Arial" w:eastAsia="Times New Roman" w:hAnsi="Arial" w:cs="Arial"/>
          <w:i/>
          <w:iCs/>
          <w:color w:val="333333"/>
          <w:sz w:val="24"/>
          <w:szCs w:val="24"/>
          <w:lang w:eastAsia="en-GB"/>
        </w:rPr>
        <w:t>Rainbow Fairies</w:t>
      </w:r>
      <w:r w:rsidRPr="00BA6D4D">
        <w:rPr>
          <w:rFonts w:ascii="Arial" w:eastAsia="Times New Roman" w:hAnsi="Arial" w:cs="Arial"/>
          <w:color w:val="333333"/>
          <w:sz w:val="24"/>
          <w:szCs w:val="24"/>
          <w:lang w:eastAsia="en-GB"/>
        </w:rPr>
        <w:t>, or books by one author, and these really help with their reading pace and stamina. However, over time it’s a good idea to try to gently move them on to keep their reading experience fresh and broad.</w:t>
      </w:r>
    </w:p>
    <w:p w:rsidR="00BA6D4D" w:rsidRPr="00BA6D4D" w:rsidRDefault="00BA6D4D" w:rsidP="00BA6D4D">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proofErr w:type="gramStart"/>
      <w:r w:rsidRPr="00BA6D4D">
        <w:rPr>
          <w:rFonts w:ascii="Arial" w:eastAsia="Times New Roman" w:hAnsi="Arial" w:cs="Arial"/>
          <w:color w:val="333333"/>
          <w:sz w:val="24"/>
          <w:szCs w:val="24"/>
          <w:lang w:eastAsia="en-GB"/>
        </w:rPr>
        <w:t>Use booklists, websites (see below), and/or experts such as librarians, teachers and booksellers.</w:t>
      </w:r>
      <w:proofErr w:type="gramEnd"/>
    </w:p>
    <w:p w:rsidR="00BA6D4D" w:rsidRPr="00BA6D4D" w:rsidRDefault="00BA6D4D" w:rsidP="00BA6D4D">
      <w:pPr>
        <w:shd w:val="clear" w:color="auto" w:fill="FFFFFF"/>
        <w:spacing w:before="100" w:beforeAutospacing="1" w:after="180" w:line="405" w:lineRule="atLeast"/>
        <w:outlineLvl w:val="3"/>
        <w:rPr>
          <w:rFonts w:ascii="Arial" w:eastAsia="Times New Roman" w:hAnsi="Arial" w:cs="Arial"/>
          <w:b/>
          <w:bCs/>
          <w:color w:val="333333"/>
          <w:sz w:val="36"/>
          <w:szCs w:val="36"/>
          <w:lang w:eastAsia="en-GB"/>
        </w:rPr>
      </w:pPr>
      <w:r w:rsidRPr="00BA6D4D">
        <w:rPr>
          <w:rFonts w:ascii="Arial" w:eastAsia="Times New Roman" w:hAnsi="Arial" w:cs="Arial"/>
          <w:b/>
          <w:bCs/>
          <w:color w:val="333333"/>
          <w:sz w:val="36"/>
          <w:szCs w:val="36"/>
          <w:lang w:eastAsia="en-GB"/>
        </w:rPr>
        <w:t>2. Reading clubs and groups</w:t>
      </w:r>
    </w:p>
    <w:p w:rsidR="00BA6D4D" w:rsidRPr="00BA6D4D" w:rsidRDefault="00BA6D4D" w:rsidP="00BA6D4D">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BA6D4D">
        <w:rPr>
          <w:rFonts w:ascii="Arial" w:eastAsia="Times New Roman" w:hAnsi="Arial" w:cs="Arial"/>
          <w:color w:val="333333"/>
          <w:sz w:val="24"/>
          <w:szCs w:val="24"/>
          <w:lang w:eastAsia="en-GB"/>
        </w:rPr>
        <w:t xml:space="preserve">Show your child that there are opportunities to share reading ideas and recommendations – and the excitement of reading – through a variety of clubs, groups, festivals, and so on. Many of these are online, such as </w:t>
      </w:r>
      <w:proofErr w:type="spellStart"/>
      <w:r w:rsidRPr="00BA6D4D">
        <w:rPr>
          <w:rFonts w:ascii="Arial" w:eastAsia="Times New Roman" w:hAnsi="Arial" w:cs="Arial"/>
          <w:color w:val="333333"/>
          <w:sz w:val="24"/>
          <w:szCs w:val="24"/>
          <w:lang w:eastAsia="en-GB"/>
        </w:rPr>
        <w:t>Chatterbooks</w:t>
      </w:r>
      <w:proofErr w:type="spellEnd"/>
      <w:r w:rsidRPr="00BA6D4D">
        <w:rPr>
          <w:rFonts w:ascii="Arial" w:eastAsia="Times New Roman" w:hAnsi="Arial" w:cs="Arial"/>
          <w:color w:val="333333"/>
          <w:sz w:val="24"/>
          <w:szCs w:val="24"/>
          <w:lang w:eastAsia="en-GB"/>
        </w:rPr>
        <w:t>, but you can also visit your library and bookshop for information.</w:t>
      </w:r>
    </w:p>
    <w:p w:rsidR="002079B6" w:rsidRPr="007C7475" w:rsidRDefault="002079B6" w:rsidP="001525A2">
      <w:pPr>
        <w:shd w:val="clear" w:color="auto" w:fill="FFFFFF"/>
        <w:spacing w:after="0" w:line="720" w:lineRule="atLeast"/>
        <w:outlineLvl w:val="0"/>
        <w:rPr>
          <w:rFonts w:ascii="Arial" w:eastAsia="Times New Roman" w:hAnsi="Arial" w:cs="Arial"/>
          <w:color w:val="333333"/>
          <w:sz w:val="24"/>
          <w:szCs w:val="24"/>
          <w:lang w:eastAsia="en-GB"/>
        </w:rPr>
      </w:pPr>
    </w:p>
    <w:sectPr w:rsidR="002079B6" w:rsidRPr="007C74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475"/>
    <w:rsid w:val="001525A2"/>
    <w:rsid w:val="00185AC5"/>
    <w:rsid w:val="002079B6"/>
    <w:rsid w:val="003D47EF"/>
    <w:rsid w:val="00595199"/>
    <w:rsid w:val="007C7475"/>
    <w:rsid w:val="00BA6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C74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C747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C747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C747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47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C747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C7475"/>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C7475"/>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7C7475"/>
    <w:rPr>
      <w:color w:val="0000FF"/>
      <w:u w:val="single"/>
    </w:rPr>
  </w:style>
  <w:style w:type="paragraph" w:styleId="NormalWeb">
    <w:name w:val="Normal (Web)"/>
    <w:basedOn w:val="Normal"/>
    <w:uiPriority w:val="99"/>
    <w:semiHidden/>
    <w:unhideWhenUsed/>
    <w:rsid w:val="007C74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C7475"/>
    <w:rPr>
      <w:i/>
      <w:iCs/>
    </w:rPr>
  </w:style>
  <w:style w:type="character" w:styleId="Strong">
    <w:name w:val="Strong"/>
    <w:basedOn w:val="DefaultParagraphFont"/>
    <w:uiPriority w:val="22"/>
    <w:qFormat/>
    <w:rsid w:val="007C7475"/>
    <w:rPr>
      <w:b/>
      <w:bCs/>
    </w:rPr>
  </w:style>
  <w:style w:type="paragraph" w:styleId="BalloonText">
    <w:name w:val="Balloon Text"/>
    <w:basedOn w:val="Normal"/>
    <w:link w:val="BalloonTextChar"/>
    <w:uiPriority w:val="99"/>
    <w:semiHidden/>
    <w:unhideWhenUsed/>
    <w:rsid w:val="007C7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4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C74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C747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C747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C747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47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C747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C7475"/>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C7475"/>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7C7475"/>
    <w:rPr>
      <w:color w:val="0000FF"/>
      <w:u w:val="single"/>
    </w:rPr>
  </w:style>
  <w:style w:type="paragraph" w:styleId="NormalWeb">
    <w:name w:val="Normal (Web)"/>
    <w:basedOn w:val="Normal"/>
    <w:uiPriority w:val="99"/>
    <w:semiHidden/>
    <w:unhideWhenUsed/>
    <w:rsid w:val="007C74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C7475"/>
    <w:rPr>
      <w:i/>
      <w:iCs/>
    </w:rPr>
  </w:style>
  <w:style w:type="character" w:styleId="Strong">
    <w:name w:val="Strong"/>
    <w:basedOn w:val="DefaultParagraphFont"/>
    <w:uiPriority w:val="22"/>
    <w:qFormat/>
    <w:rsid w:val="007C7475"/>
    <w:rPr>
      <w:b/>
      <w:bCs/>
    </w:rPr>
  </w:style>
  <w:style w:type="paragraph" w:styleId="BalloonText">
    <w:name w:val="Balloon Text"/>
    <w:basedOn w:val="Normal"/>
    <w:link w:val="BalloonTextChar"/>
    <w:uiPriority w:val="99"/>
    <w:semiHidden/>
    <w:unhideWhenUsed/>
    <w:rsid w:val="007C7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4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35027">
      <w:bodyDiv w:val="1"/>
      <w:marLeft w:val="0"/>
      <w:marRight w:val="0"/>
      <w:marTop w:val="0"/>
      <w:marBottom w:val="0"/>
      <w:divBdr>
        <w:top w:val="none" w:sz="0" w:space="0" w:color="auto"/>
        <w:left w:val="none" w:sz="0" w:space="0" w:color="auto"/>
        <w:bottom w:val="none" w:sz="0" w:space="0" w:color="auto"/>
        <w:right w:val="none" w:sz="0" w:space="0" w:color="auto"/>
      </w:divBdr>
      <w:divsChild>
        <w:div w:id="141120231">
          <w:marLeft w:val="0"/>
          <w:marRight w:val="0"/>
          <w:marTop w:val="0"/>
          <w:marBottom w:val="0"/>
          <w:divBdr>
            <w:top w:val="none" w:sz="0" w:space="0" w:color="auto"/>
            <w:left w:val="none" w:sz="0" w:space="0" w:color="auto"/>
            <w:bottom w:val="none" w:sz="0" w:space="0" w:color="auto"/>
            <w:right w:val="none" w:sz="0" w:space="0" w:color="auto"/>
          </w:divBdr>
        </w:div>
      </w:divsChild>
    </w:div>
    <w:div w:id="54281490">
      <w:bodyDiv w:val="1"/>
      <w:marLeft w:val="0"/>
      <w:marRight w:val="0"/>
      <w:marTop w:val="0"/>
      <w:marBottom w:val="0"/>
      <w:divBdr>
        <w:top w:val="none" w:sz="0" w:space="0" w:color="auto"/>
        <w:left w:val="none" w:sz="0" w:space="0" w:color="auto"/>
        <w:bottom w:val="none" w:sz="0" w:space="0" w:color="auto"/>
        <w:right w:val="none" w:sz="0" w:space="0" w:color="auto"/>
      </w:divBdr>
      <w:divsChild>
        <w:div w:id="101609249">
          <w:marLeft w:val="0"/>
          <w:marRight w:val="0"/>
          <w:marTop w:val="0"/>
          <w:marBottom w:val="0"/>
          <w:divBdr>
            <w:top w:val="none" w:sz="0" w:space="0" w:color="auto"/>
            <w:left w:val="none" w:sz="0" w:space="0" w:color="auto"/>
            <w:bottom w:val="none" w:sz="0" w:space="0" w:color="auto"/>
            <w:right w:val="none" w:sz="0" w:space="0" w:color="auto"/>
          </w:divBdr>
        </w:div>
        <w:div w:id="1613629657">
          <w:marLeft w:val="0"/>
          <w:marRight w:val="0"/>
          <w:marTop w:val="0"/>
          <w:marBottom w:val="0"/>
          <w:divBdr>
            <w:top w:val="none" w:sz="0" w:space="0" w:color="auto"/>
            <w:left w:val="none" w:sz="0" w:space="0" w:color="auto"/>
            <w:bottom w:val="none" w:sz="0" w:space="0" w:color="auto"/>
            <w:right w:val="none" w:sz="0" w:space="0" w:color="auto"/>
          </w:divBdr>
        </w:div>
      </w:divsChild>
    </w:div>
    <w:div w:id="1128401373">
      <w:bodyDiv w:val="1"/>
      <w:marLeft w:val="0"/>
      <w:marRight w:val="0"/>
      <w:marTop w:val="0"/>
      <w:marBottom w:val="0"/>
      <w:divBdr>
        <w:top w:val="none" w:sz="0" w:space="0" w:color="auto"/>
        <w:left w:val="none" w:sz="0" w:space="0" w:color="auto"/>
        <w:bottom w:val="none" w:sz="0" w:space="0" w:color="auto"/>
        <w:right w:val="none" w:sz="0" w:space="0" w:color="auto"/>
      </w:divBdr>
      <w:divsChild>
        <w:div w:id="1325277015">
          <w:marLeft w:val="0"/>
          <w:marRight w:val="0"/>
          <w:marTop w:val="0"/>
          <w:marBottom w:val="0"/>
          <w:divBdr>
            <w:top w:val="none" w:sz="0" w:space="0" w:color="auto"/>
            <w:left w:val="none" w:sz="0" w:space="0" w:color="auto"/>
            <w:bottom w:val="none" w:sz="0" w:space="0" w:color="auto"/>
            <w:right w:val="none" w:sz="0" w:space="0" w:color="auto"/>
          </w:divBdr>
        </w:div>
        <w:div w:id="1429808195">
          <w:marLeft w:val="0"/>
          <w:marRight w:val="0"/>
          <w:marTop w:val="0"/>
          <w:marBottom w:val="0"/>
          <w:divBdr>
            <w:top w:val="none" w:sz="0" w:space="0" w:color="auto"/>
            <w:left w:val="none" w:sz="0" w:space="0" w:color="auto"/>
            <w:bottom w:val="none" w:sz="0" w:space="0" w:color="auto"/>
            <w:right w:val="none" w:sz="0" w:space="0" w:color="auto"/>
          </w:divBdr>
        </w:div>
      </w:divsChild>
    </w:div>
    <w:div w:id="1542937738">
      <w:bodyDiv w:val="1"/>
      <w:marLeft w:val="0"/>
      <w:marRight w:val="0"/>
      <w:marTop w:val="0"/>
      <w:marBottom w:val="0"/>
      <w:divBdr>
        <w:top w:val="none" w:sz="0" w:space="0" w:color="auto"/>
        <w:left w:val="none" w:sz="0" w:space="0" w:color="auto"/>
        <w:bottom w:val="none" w:sz="0" w:space="0" w:color="auto"/>
        <w:right w:val="none" w:sz="0" w:space="0" w:color="auto"/>
      </w:divBdr>
      <w:divsChild>
        <w:div w:id="1113405021">
          <w:marLeft w:val="0"/>
          <w:marRight w:val="0"/>
          <w:marTop w:val="0"/>
          <w:marBottom w:val="0"/>
          <w:divBdr>
            <w:top w:val="none" w:sz="0" w:space="0" w:color="auto"/>
            <w:left w:val="none" w:sz="0" w:space="0" w:color="auto"/>
            <w:bottom w:val="none" w:sz="0" w:space="0" w:color="auto"/>
            <w:right w:val="none" w:sz="0" w:space="0" w:color="auto"/>
          </w:divBdr>
        </w:div>
        <w:div w:id="720445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owl.co.uk/for-home/advice-for-parents/reading-at-home/building-on-reading-skills-ages-5-6/" TargetMode="External"/><Relationship Id="rId3" Type="http://schemas.openxmlformats.org/officeDocument/2006/relationships/settings" Target="settings.xml"/><Relationship Id="rId7" Type="http://schemas.openxmlformats.org/officeDocument/2006/relationships/hyperlink" Target="https://www.oxfordowl.co.uk/for-home/advice-for-parents/developing-confidence-as-a-reader-ages-6-7/"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oxfordowl.co.uk/for-home/advice-for-parents/reading-at-home/building-independence-as-a-reader-ages-7-9" TargetMode="External"/><Relationship Id="rId11" Type="http://schemas.openxmlformats.org/officeDocument/2006/relationships/fontTable" Target="fontTable.xml"/><Relationship Id="rId5" Type="http://schemas.openxmlformats.org/officeDocument/2006/relationships/hyperlink" Target="https://www.oxfordowl.co.uk/for-home/advice-for-parents/reading-at-home/encouraging-reading-ages-9-11/" TargetMode="External"/><Relationship Id="rId10" Type="http://schemas.openxmlformats.org/officeDocument/2006/relationships/hyperlink" Target="https://www.oxfordowl.co.uk/for-home/advice-for-parents/reading-at-home/getting-ready-for-reading-ages-3-4/" TargetMode="External"/><Relationship Id="rId4" Type="http://schemas.openxmlformats.org/officeDocument/2006/relationships/webSettings" Target="webSettings.xml"/><Relationship Id="rId9" Type="http://schemas.openxmlformats.org/officeDocument/2006/relationships/hyperlink" Target="https://www.oxfordowl.co.uk/for-home/advice-for-parents/reading-at-home/starting-to-read-ages-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Clarke</dc:creator>
  <cp:lastModifiedBy>Jayne Clarke</cp:lastModifiedBy>
  <cp:revision>2</cp:revision>
  <dcterms:created xsi:type="dcterms:W3CDTF">2019-01-29T13:52:00Z</dcterms:created>
  <dcterms:modified xsi:type="dcterms:W3CDTF">2019-01-29T13:52:00Z</dcterms:modified>
</cp:coreProperties>
</file>